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70D35">
      <w:pPr>
        <w:bidi w:val="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40"/>
        </w:rPr>
        <w:t>附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</w:rPr>
        <w:t>件：</w:t>
      </w:r>
    </w:p>
    <w:p w14:paraId="6C5A71B2">
      <w:pPr>
        <w:bidi w:val="0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鹿邑县202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事业单位引进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高层次人才拟聘用人员名单</w:t>
      </w:r>
    </w:p>
    <w:p w14:paraId="5FBB563B">
      <w:pPr>
        <w:bidi w:val="0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（共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19</w:t>
      </w:r>
      <w:r>
        <w:rPr>
          <w:rFonts w:hint="eastAsia" w:ascii="楷体" w:hAnsi="楷体" w:eastAsia="楷体" w:cs="楷体"/>
          <w:sz w:val="32"/>
          <w:szCs w:val="32"/>
        </w:rPr>
        <w:t>人，排名不分先后）</w:t>
      </w:r>
    </w:p>
    <w:p w14:paraId="6FD84B64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79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587"/>
        <w:gridCol w:w="1587"/>
        <w:gridCol w:w="1587"/>
        <w:gridCol w:w="1587"/>
      </w:tblGrid>
      <w:tr w14:paraId="37F81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3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秦婉婷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7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张露文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2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时妍玉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B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安冰洁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6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张文豪</w:t>
            </w:r>
          </w:p>
        </w:tc>
      </w:tr>
      <w:tr w14:paraId="215AB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D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李飞燕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0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魏雪萍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D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张磊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7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吴逗逗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2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贾琪琪</w:t>
            </w:r>
          </w:p>
        </w:tc>
      </w:tr>
      <w:tr w14:paraId="11462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4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翟颖超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F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段玲玲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黄栋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0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孙奥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E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李翔宇</w:t>
            </w:r>
          </w:p>
        </w:tc>
      </w:tr>
      <w:tr w14:paraId="5A77C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3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王潇龙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朱贺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6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杨瑞新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9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邱永涛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B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755A4826">
      <w:pPr>
        <w:bidi w:val="0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10652C7C"/>
    <w:sectPr>
      <w:footerReference r:id="rId3" w:type="default"/>
      <w:pgSz w:w="11906" w:h="16838"/>
      <w:pgMar w:top="2098" w:right="1474" w:bottom="147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992236-80C7-4739-A989-FCC8DECDE0C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1A39CC8-66DC-4D44-8A29-173C1B1AABC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D4C4F53-54B5-4061-A0A7-8C8275D1B00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F8E36F7-51C2-4ABE-AF9C-7AA8C0267BB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02B8416-2560-499A-8DEC-8CC5B21FAB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B6BF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F854D0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F854D0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F1638"/>
    <w:rsid w:val="1CD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2024-12-13T09:16:00Z</dcterms:created>
  <dc:creator>WPS_1530804690</dc:creator>
  <cp:lastModifiedBy>WPS_1530804690</cp:lastModifiedBy>
  <dcterms:modified xsi:type="dcterms:W3CDTF">2024-12-13T09:18:44Z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8FC202E856C945F09BA41DD1C100009B_11</vt:lpwstr>
  </property>
</Properties>
</file>